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ECE4F" w14:textId="3CBCD841" w:rsidR="00A92CF6" w:rsidRDefault="00341B37">
      <w:pPr>
        <w:rPr>
          <w:b/>
          <w:bCs/>
        </w:rPr>
      </w:pPr>
      <w:r>
        <w:rPr>
          <w:noProof/>
        </w:rPr>
        <w:drawing>
          <wp:anchor distT="0" distB="0" distL="114300" distR="114300" simplePos="0" relativeHeight="251654656" behindDoc="0" locked="0" layoutInCell="1" hidden="0" allowOverlap="1" wp14:anchorId="3A13923E" wp14:editId="57556D6E">
            <wp:simplePos x="0" y="0"/>
            <wp:positionH relativeFrom="margin">
              <wp:posOffset>34386</wp:posOffset>
            </wp:positionH>
            <wp:positionV relativeFrom="paragraph">
              <wp:posOffset>50404</wp:posOffset>
            </wp:positionV>
            <wp:extent cx="5563870" cy="1291590"/>
            <wp:effectExtent l="0" t="0" r="0" b="3810"/>
            <wp:wrapSquare wrapText="bothSides" distT="0" distB="0" distL="114300" distR="114300"/>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5563870" cy="1291590"/>
                    </a:xfrm>
                    <a:prstGeom prst="rect">
                      <a:avLst/>
                    </a:prstGeom>
                    <a:ln/>
                  </pic:spPr>
                </pic:pic>
              </a:graphicData>
            </a:graphic>
            <wp14:sizeRelH relativeFrom="margin">
              <wp14:pctWidth>0</wp14:pctWidth>
            </wp14:sizeRelH>
            <wp14:sizeRelV relativeFrom="margin">
              <wp14:pctHeight>0</wp14:pctHeight>
            </wp14:sizeRelV>
          </wp:anchor>
        </w:drawing>
      </w:r>
    </w:p>
    <w:p w14:paraId="0E080302" w14:textId="05E6EB0E" w:rsidR="00341B37" w:rsidRDefault="00341B37">
      <w:pPr>
        <w:rPr>
          <w:b/>
          <w:bCs/>
        </w:rPr>
      </w:pPr>
    </w:p>
    <w:p w14:paraId="4855C51D" w14:textId="77777777" w:rsidR="00FC3CF6" w:rsidRDefault="00FC3CF6" w:rsidP="00037CE9">
      <w:pPr>
        <w:rPr>
          <w:b/>
          <w:bCs/>
          <w:lang w:val="en-US"/>
        </w:rPr>
      </w:pPr>
    </w:p>
    <w:p w14:paraId="6242FA8D" w14:textId="0353FE77" w:rsidR="00037CE9" w:rsidRPr="00FC3CF6" w:rsidRDefault="00037CE9" w:rsidP="00037CE9">
      <w:pPr>
        <w:rPr>
          <w:b/>
          <w:bCs/>
          <w:sz w:val="36"/>
          <w:szCs w:val="36"/>
          <w:lang w:val="en-US"/>
        </w:rPr>
      </w:pPr>
      <w:r w:rsidRPr="00FC3CF6">
        <w:rPr>
          <w:b/>
          <w:bCs/>
          <w:sz w:val="36"/>
          <w:szCs w:val="36"/>
          <w:lang w:val="en-US"/>
        </w:rPr>
        <w:t>FOR IMMEDIATE RELEASE</w:t>
      </w:r>
    </w:p>
    <w:p w14:paraId="3E92E33E" w14:textId="7FEEA2A4" w:rsidR="00037CE9" w:rsidRDefault="00592C27" w:rsidP="00037CE9">
      <w:pPr>
        <w:rPr>
          <w:b/>
          <w:bCs/>
          <w:color w:val="4F81BD" w:themeColor="accent1"/>
          <w:sz w:val="28"/>
          <w:szCs w:val="28"/>
          <w:lang w:val="en-US"/>
        </w:rPr>
      </w:pPr>
      <w:r w:rsidRPr="00FC3CF6">
        <w:rPr>
          <w:b/>
          <w:bCs/>
          <w:color w:val="4F81BD" w:themeColor="accent1"/>
          <w:sz w:val="28"/>
          <w:szCs w:val="28"/>
          <w:lang w:val="en-US"/>
        </w:rPr>
        <w:t xml:space="preserve">Wisconsin, Minnesota and Illinois Sign Associations Approve Merger </w:t>
      </w:r>
      <w:r w:rsidR="00FC3CF6" w:rsidRPr="00FC3CF6">
        <w:rPr>
          <w:b/>
          <w:bCs/>
          <w:color w:val="4F81BD" w:themeColor="accent1"/>
          <w:sz w:val="28"/>
          <w:szCs w:val="28"/>
          <w:lang w:val="en-US"/>
        </w:rPr>
        <w:t>to</w:t>
      </w:r>
      <w:r w:rsidRPr="00FC3CF6">
        <w:rPr>
          <w:b/>
          <w:bCs/>
          <w:color w:val="4F81BD" w:themeColor="accent1"/>
          <w:sz w:val="28"/>
          <w:szCs w:val="28"/>
          <w:lang w:val="en-US"/>
        </w:rPr>
        <w:t xml:space="preserve"> Form Great Lakes Sign Association</w:t>
      </w:r>
    </w:p>
    <w:p w14:paraId="7FADDFA1" w14:textId="77777777" w:rsidR="00340D61" w:rsidRPr="00FC3CF6" w:rsidRDefault="00340D61" w:rsidP="00037CE9">
      <w:pPr>
        <w:rPr>
          <w:b/>
          <w:bCs/>
          <w:color w:val="4F81BD" w:themeColor="accent1"/>
          <w:sz w:val="28"/>
          <w:szCs w:val="28"/>
          <w:lang w:val="en-US"/>
        </w:rPr>
      </w:pPr>
    </w:p>
    <w:p w14:paraId="24248A35" w14:textId="3586AB1E" w:rsidR="00037CE9" w:rsidRPr="00592C27" w:rsidRDefault="00592C27" w:rsidP="00037CE9">
      <w:pPr>
        <w:rPr>
          <w:lang w:val="en-US"/>
        </w:rPr>
      </w:pPr>
      <w:r>
        <w:rPr>
          <w:noProof/>
        </w:rPr>
        <w:drawing>
          <wp:anchor distT="0" distB="0" distL="114300" distR="114300" simplePos="0" relativeHeight="251663872" behindDoc="0" locked="0" layoutInCell="1" hidden="0" allowOverlap="1" wp14:anchorId="4ADB86D0" wp14:editId="7E81FDDB">
            <wp:simplePos x="0" y="0"/>
            <wp:positionH relativeFrom="margin">
              <wp:posOffset>-34506</wp:posOffset>
            </wp:positionH>
            <wp:positionV relativeFrom="paragraph">
              <wp:posOffset>2205</wp:posOffset>
            </wp:positionV>
            <wp:extent cx="2896870" cy="1319530"/>
            <wp:effectExtent l="0" t="0" r="0" b="0"/>
            <wp:wrapSquare wrapText="bothSides" distT="0" distB="0" distL="114300" distR="114300"/>
            <wp:docPr id="148049054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t="27192" b="26533"/>
                    <a:stretch>
                      <a:fillRect/>
                    </a:stretch>
                  </pic:blipFill>
                  <pic:spPr>
                    <a:xfrm>
                      <a:off x="0" y="0"/>
                      <a:ext cx="2896870" cy="1319530"/>
                    </a:xfrm>
                    <a:prstGeom prst="rect">
                      <a:avLst/>
                    </a:prstGeom>
                    <a:ln/>
                  </pic:spPr>
                </pic:pic>
              </a:graphicData>
            </a:graphic>
            <wp14:sizeRelH relativeFrom="margin">
              <wp14:pctWidth>0</wp14:pctWidth>
            </wp14:sizeRelH>
            <wp14:sizeRelV relativeFrom="margin">
              <wp14:pctHeight>0</wp14:pctHeight>
            </wp14:sizeRelV>
          </wp:anchor>
        </w:drawing>
      </w:r>
      <w:r w:rsidR="00037CE9" w:rsidRPr="00037CE9">
        <w:rPr>
          <w:b/>
          <w:bCs/>
          <w:lang w:val="en-US"/>
        </w:rPr>
        <w:t xml:space="preserve">July 1, 2026 — </w:t>
      </w:r>
      <w:r w:rsidR="00037CE9" w:rsidRPr="00592C27">
        <w:rPr>
          <w:lang w:val="en-US"/>
        </w:rPr>
        <w:t>The board of directors of the Minnesota, Wisconsin and Illinois Sign Associations have approved a merger to create the Great Lakes Sign Association (GLSA), a new regional organization dedicated to serving the sign and visual communications industry throughout the Upper Midwest. The organization will remain a local affiliate of the International Sign Association.</w:t>
      </w:r>
    </w:p>
    <w:p w14:paraId="28D6CE13" w14:textId="77777777" w:rsidR="00037CE9" w:rsidRPr="00592C27" w:rsidRDefault="00037CE9" w:rsidP="00037CE9">
      <w:pPr>
        <w:rPr>
          <w:lang w:val="en-US"/>
        </w:rPr>
      </w:pPr>
      <w:r w:rsidRPr="00592C27">
        <w:rPr>
          <w:lang w:val="en-US"/>
        </w:rPr>
        <w:t>Since December 2025, a work group representing each of the three associations has met regularly to develop the framework for the new organization. The group has adopted bylaws, established shared goals and created an organizational structure that reflects the strengths and priorities of all three founding states. As the association begins operations, Iowa will be invited to participate as a member state.</w:t>
      </w:r>
    </w:p>
    <w:p w14:paraId="53AC78EE" w14:textId="77777777" w:rsidR="00037CE9" w:rsidRPr="00592C27" w:rsidRDefault="00037CE9" w:rsidP="00037CE9">
      <w:pPr>
        <w:rPr>
          <w:lang w:val="en-US"/>
        </w:rPr>
      </w:pPr>
      <w:r w:rsidRPr="00592C27">
        <w:rPr>
          <w:lang w:val="en-US"/>
        </w:rPr>
        <w:t>Henry Van de Werken, chair of the merger work group and president of Sign Business Solutions LLC, said, "Discussions about a merger have been ongoing for more than a decade. It is exciting to see that the time was right, and that the leadership of each organization was ready to take this meaningful step forward."</w:t>
      </w:r>
    </w:p>
    <w:p w14:paraId="1AA82DFC" w14:textId="77777777" w:rsidR="00037CE9" w:rsidRPr="00AB0051" w:rsidRDefault="00037CE9" w:rsidP="00037CE9">
      <w:pPr>
        <w:rPr>
          <w:b/>
          <w:bCs/>
          <w:lang w:val="en-US"/>
        </w:rPr>
      </w:pPr>
      <w:r w:rsidRPr="00AB0051">
        <w:rPr>
          <w:b/>
          <w:bCs/>
          <w:lang w:val="en-US"/>
        </w:rPr>
        <w:t>Mission</w:t>
      </w:r>
    </w:p>
    <w:p w14:paraId="40F8E920" w14:textId="77777777" w:rsidR="00037CE9" w:rsidRPr="00592C27" w:rsidRDefault="00037CE9" w:rsidP="00037CE9">
      <w:pPr>
        <w:rPr>
          <w:lang w:val="en-US"/>
        </w:rPr>
      </w:pPr>
      <w:r w:rsidRPr="00592C27">
        <w:rPr>
          <w:lang w:val="en-US"/>
        </w:rPr>
        <w:t>The mission of the Great Lakes Sign Association is to advance and connect professionals in the sign and visual communications industry across Minnesota, Iowa, Wisconsin and Illinois. By combining resources and expertise, the association will strengthen peer connections, improve operational efficiencies and expand educational, networking and member service opportunities while building on the successes of each founding association.</w:t>
      </w:r>
    </w:p>
    <w:p w14:paraId="28143C87" w14:textId="77777777" w:rsidR="00037CE9" w:rsidRDefault="00037CE9" w:rsidP="00037CE9">
      <w:pPr>
        <w:rPr>
          <w:lang w:val="en-US"/>
        </w:rPr>
      </w:pPr>
      <w:r w:rsidRPr="00592C27">
        <w:rPr>
          <w:lang w:val="en-US"/>
        </w:rPr>
        <w:t>Deven Ziertman, president of the Minnesota Sign Association, said, "We appreciate that our neighboring sign associations share the vision that this new, expanded regional group will provide greater benefits to a broader group of professionals in the sign industry."</w:t>
      </w:r>
    </w:p>
    <w:p w14:paraId="205C9B40" w14:textId="77777777" w:rsidR="002E5BFB" w:rsidRPr="00592C27" w:rsidRDefault="002E5BFB" w:rsidP="002E5BFB">
      <w:pPr>
        <w:rPr>
          <w:lang w:val="en-US"/>
        </w:rPr>
      </w:pPr>
      <w:r w:rsidRPr="00592C27">
        <w:rPr>
          <w:lang w:val="en-US"/>
        </w:rPr>
        <w:t>Brian Green, president of the Wisconsin Sign Association and owner of Silver Leaf Signs, said, "The operational efficiencies and valuable improvements created through this collaboration will give more sign shops and suppliers the opportunity to engage, connect and benefit from one another."</w:t>
      </w:r>
    </w:p>
    <w:p w14:paraId="1DA364BE" w14:textId="77777777" w:rsidR="002E5BFB" w:rsidRDefault="002E5BFB" w:rsidP="00037CE9">
      <w:pPr>
        <w:rPr>
          <w:lang w:val="en-US"/>
        </w:rPr>
      </w:pPr>
    </w:p>
    <w:p w14:paraId="63B38BE3" w14:textId="77777777" w:rsidR="002E5BFB" w:rsidRDefault="002E5BFB" w:rsidP="00037CE9">
      <w:pPr>
        <w:rPr>
          <w:lang w:val="en-US"/>
        </w:rPr>
      </w:pPr>
    </w:p>
    <w:p w14:paraId="2B62E0F5" w14:textId="77777777" w:rsidR="00037CE9" w:rsidRPr="00AB0051" w:rsidRDefault="00037CE9" w:rsidP="00037CE9">
      <w:pPr>
        <w:rPr>
          <w:b/>
          <w:bCs/>
          <w:lang w:val="en-US"/>
        </w:rPr>
      </w:pPr>
      <w:r w:rsidRPr="00AB0051">
        <w:rPr>
          <w:b/>
          <w:bCs/>
          <w:lang w:val="en-US"/>
        </w:rPr>
        <w:lastRenderedPageBreak/>
        <w:t>Inaugural Annual Convention</w:t>
      </w:r>
    </w:p>
    <w:p w14:paraId="0B5CEFA6" w14:textId="77777777" w:rsidR="00037CE9" w:rsidRPr="00592C27" w:rsidRDefault="00037CE9" w:rsidP="00037CE9">
      <w:pPr>
        <w:rPr>
          <w:lang w:val="en-US"/>
        </w:rPr>
      </w:pPr>
      <w:r w:rsidRPr="00592C27">
        <w:rPr>
          <w:lang w:val="en-US"/>
        </w:rPr>
        <w:t>A major milestone in the merger is the inaugural Great Lakes Sign Association Fall Education Conference &amp; Expo, scheduled for September 9–10, 2026, at Kalahari Resort &amp; Convention Center in Wisconsin Dells, Wisconsin.</w:t>
      </w:r>
    </w:p>
    <w:p w14:paraId="07626237" w14:textId="77777777" w:rsidR="00037CE9" w:rsidRPr="00592C27" w:rsidRDefault="00037CE9" w:rsidP="00037CE9">
      <w:pPr>
        <w:rPr>
          <w:lang w:val="en-US"/>
        </w:rPr>
      </w:pPr>
      <w:r w:rsidRPr="00592C27">
        <w:rPr>
          <w:lang w:val="en-US"/>
        </w:rPr>
        <w:t>The conference will feature:</w:t>
      </w:r>
    </w:p>
    <w:p w14:paraId="645E8037" w14:textId="77777777" w:rsidR="00037CE9" w:rsidRPr="00592C27" w:rsidRDefault="00037CE9" w:rsidP="00DD2578">
      <w:pPr>
        <w:pStyle w:val="NoSpacing"/>
        <w:numPr>
          <w:ilvl w:val="0"/>
          <w:numId w:val="10"/>
        </w:numPr>
        <w:rPr>
          <w:lang w:val="en-US"/>
        </w:rPr>
      </w:pPr>
      <w:r w:rsidRPr="00592C27">
        <w:rPr>
          <w:lang w:val="en-US"/>
        </w:rPr>
        <w:t>Educational sessions led by industry experts</w:t>
      </w:r>
    </w:p>
    <w:p w14:paraId="1869AC94" w14:textId="77777777" w:rsidR="00037CE9" w:rsidRPr="00592C27" w:rsidRDefault="00037CE9" w:rsidP="00DD2578">
      <w:pPr>
        <w:pStyle w:val="NoSpacing"/>
        <w:numPr>
          <w:ilvl w:val="0"/>
          <w:numId w:val="10"/>
        </w:numPr>
        <w:rPr>
          <w:lang w:val="en-US"/>
        </w:rPr>
      </w:pPr>
      <w:r w:rsidRPr="00592C27">
        <w:rPr>
          <w:lang w:val="en-US"/>
        </w:rPr>
        <w:t>Tabletop exhibits and expo opportunities for Industry Partners</w:t>
      </w:r>
    </w:p>
    <w:p w14:paraId="290E6124" w14:textId="77777777" w:rsidR="00037CE9" w:rsidRPr="00592C27" w:rsidRDefault="00037CE9" w:rsidP="00DD2578">
      <w:pPr>
        <w:pStyle w:val="NoSpacing"/>
        <w:numPr>
          <w:ilvl w:val="0"/>
          <w:numId w:val="10"/>
        </w:numPr>
        <w:rPr>
          <w:lang w:val="en-US"/>
        </w:rPr>
      </w:pPr>
      <w:r w:rsidRPr="00592C27">
        <w:rPr>
          <w:lang w:val="en-US"/>
        </w:rPr>
        <w:t>Networking events</w:t>
      </w:r>
    </w:p>
    <w:p w14:paraId="27B15E79" w14:textId="77777777" w:rsidR="00037CE9" w:rsidRDefault="00037CE9" w:rsidP="00DD2578">
      <w:pPr>
        <w:pStyle w:val="NoSpacing"/>
        <w:numPr>
          <w:ilvl w:val="0"/>
          <w:numId w:val="10"/>
        </w:numPr>
        <w:rPr>
          <w:lang w:val="en-US"/>
        </w:rPr>
      </w:pPr>
      <w:r w:rsidRPr="00592C27">
        <w:rPr>
          <w:lang w:val="en-US"/>
        </w:rPr>
        <w:t>An awards dinner recognizing excellence through a new multi-state Sign Design Awards Program, the Maury Ely Distinguished Service Award, scholarship awards and other industry honors</w:t>
      </w:r>
    </w:p>
    <w:p w14:paraId="10F418DB" w14:textId="77777777" w:rsidR="00DD2578" w:rsidRPr="00592C27" w:rsidRDefault="00DD2578" w:rsidP="00DD2578">
      <w:pPr>
        <w:pStyle w:val="NoSpacing"/>
        <w:ind w:left="720"/>
        <w:rPr>
          <w:lang w:val="en-US"/>
        </w:rPr>
      </w:pPr>
    </w:p>
    <w:p w14:paraId="5B024C89" w14:textId="77777777" w:rsidR="00246BA5" w:rsidRDefault="00246BA5" w:rsidP="00037CE9">
      <w:pPr>
        <w:rPr>
          <w:b/>
          <w:bCs/>
          <w:lang w:val="en-US"/>
        </w:rPr>
      </w:pPr>
    </w:p>
    <w:p w14:paraId="5A820ADE" w14:textId="29632154" w:rsidR="00037CE9" w:rsidRPr="00AB0051" w:rsidRDefault="00037CE9" w:rsidP="00037CE9">
      <w:pPr>
        <w:rPr>
          <w:b/>
          <w:bCs/>
          <w:lang w:val="en-US"/>
        </w:rPr>
      </w:pPr>
      <w:r w:rsidRPr="00AB0051">
        <w:rPr>
          <w:b/>
          <w:bCs/>
          <w:lang w:val="en-US"/>
        </w:rPr>
        <w:t>New Association Logo</w:t>
      </w:r>
    </w:p>
    <w:p w14:paraId="73B0063E" w14:textId="085EC3FB" w:rsidR="00770C1A" w:rsidRPr="00592C27" w:rsidRDefault="00037CE9" w:rsidP="00770C1A">
      <w:pPr>
        <w:rPr>
          <w:lang w:val="en-US"/>
        </w:rPr>
      </w:pPr>
      <w:r w:rsidRPr="00592C27">
        <w:rPr>
          <w:lang w:val="en-US"/>
        </w:rPr>
        <w:t>To celebrate the launch of the organization, GLSA will hold a logo design contest. The contest is intended to engage members and create a distinctive visual identity for the association.</w:t>
      </w:r>
      <w:r w:rsidR="00770C1A">
        <w:rPr>
          <w:lang w:val="en-US"/>
        </w:rPr>
        <w:t xml:space="preserve"> </w:t>
      </w:r>
    </w:p>
    <w:p w14:paraId="46E46C36" w14:textId="77777777" w:rsidR="00246BA5" w:rsidRDefault="00246BA5" w:rsidP="00037CE9">
      <w:pPr>
        <w:rPr>
          <w:b/>
          <w:bCs/>
          <w:lang w:val="en-US"/>
        </w:rPr>
      </w:pPr>
    </w:p>
    <w:p w14:paraId="5BFE1F80" w14:textId="023F0661" w:rsidR="00037CE9" w:rsidRPr="00AB0051" w:rsidRDefault="00037CE9" w:rsidP="00037CE9">
      <w:pPr>
        <w:rPr>
          <w:b/>
          <w:bCs/>
          <w:lang w:val="en-US"/>
        </w:rPr>
      </w:pPr>
      <w:r w:rsidRPr="00AB0051">
        <w:rPr>
          <w:b/>
          <w:bCs/>
          <w:lang w:val="en-US"/>
        </w:rPr>
        <w:t>Governance</w:t>
      </w:r>
    </w:p>
    <w:p w14:paraId="3F0B668A" w14:textId="77777777" w:rsidR="00037CE9" w:rsidRPr="00592C27" w:rsidRDefault="00037CE9" w:rsidP="00037CE9">
      <w:pPr>
        <w:rPr>
          <w:lang w:val="en-US"/>
        </w:rPr>
      </w:pPr>
      <w:r w:rsidRPr="00592C27">
        <w:rPr>
          <w:lang w:val="en-US"/>
        </w:rPr>
        <w:t>The Great Lakes Sign Association will be governed by a Board of Directors. Three State Councils representing Illinois, Minnesota and Wisconsin will be established, with each council electing three representatives to serve on the GLSA Board.</w:t>
      </w:r>
    </w:p>
    <w:p w14:paraId="33698B55" w14:textId="77777777" w:rsidR="00037CE9" w:rsidRPr="00592C27" w:rsidRDefault="00037CE9" w:rsidP="00037CE9">
      <w:pPr>
        <w:rPr>
          <w:lang w:val="en-US"/>
        </w:rPr>
      </w:pPr>
      <w:r w:rsidRPr="00592C27">
        <w:rPr>
          <w:lang w:val="en-US"/>
        </w:rPr>
        <w:t>The Board of Directors will oversee:</w:t>
      </w:r>
    </w:p>
    <w:p w14:paraId="7313157E" w14:textId="77777777" w:rsidR="00037CE9" w:rsidRPr="00592C27" w:rsidRDefault="00037CE9" w:rsidP="008D64CA">
      <w:pPr>
        <w:pStyle w:val="NoSpacing"/>
        <w:numPr>
          <w:ilvl w:val="0"/>
          <w:numId w:val="8"/>
        </w:numPr>
        <w:rPr>
          <w:lang w:val="en-US"/>
        </w:rPr>
      </w:pPr>
      <w:r w:rsidRPr="00592C27">
        <w:rPr>
          <w:lang w:val="en-US"/>
        </w:rPr>
        <w:t>The Annual Convention and Trade Show</w:t>
      </w:r>
    </w:p>
    <w:p w14:paraId="3E2C65E7" w14:textId="77777777" w:rsidR="00037CE9" w:rsidRPr="00592C27" w:rsidRDefault="00037CE9" w:rsidP="008D64CA">
      <w:pPr>
        <w:pStyle w:val="NoSpacing"/>
        <w:numPr>
          <w:ilvl w:val="0"/>
          <w:numId w:val="8"/>
        </w:numPr>
        <w:rPr>
          <w:lang w:val="en-US"/>
        </w:rPr>
      </w:pPr>
      <w:r w:rsidRPr="00592C27">
        <w:rPr>
          <w:lang w:val="en-US"/>
        </w:rPr>
        <w:t>The Great Lakes Sign Association Scholarship Program</w:t>
      </w:r>
    </w:p>
    <w:p w14:paraId="484E34BF" w14:textId="77777777" w:rsidR="00037CE9" w:rsidRPr="00592C27" w:rsidRDefault="00037CE9" w:rsidP="008D64CA">
      <w:pPr>
        <w:pStyle w:val="NoSpacing"/>
        <w:numPr>
          <w:ilvl w:val="0"/>
          <w:numId w:val="8"/>
        </w:numPr>
        <w:rPr>
          <w:lang w:val="en-US"/>
        </w:rPr>
      </w:pPr>
      <w:r w:rsidRPr="00592C27">
        <w:rPr>
          <w:lang w:val="en-US"/>
        </w:rPr>
        <w:t>Marketing and communications</w:t>
      </w:r>
    </w:p>
    <w:p w14:paraId="7B4A5774" w14:textId="77777777" w:rsidR="00037CE9" w:rsidRPr="00592C27" w:rsidRDefault="00037CE9" w:rsidP="008D64CA">
      <w:pPr>
        <w:pStyle w:val="NoSpacing"/>
        <w:numPr>
          <w:ilvl w:val="0"/>
          <w:numId w:val="8"/>
        </w:numPr>
        <w:rPr>
          <w:lang w:val="en-US"/>
        </w:rPr>
      </w:pPr>
      <w:r w:rsidRPr="00592C27">
        <w:rPr>
          <w:lang w:val="en-US"/>
        </w:rPr>
        <w:t>The online membership directory</w:t>
      </w:r>
    </w:p>
    <w:p w14:paraId="6E09F5B3" w14:textId="77777777" w:rsidR="00037CE9" w:rsidRPr="00592C27" w:rsidRDefault="00037CE9" w:rsidP="008D64CA">
      <w:pPr>
        <w:pStyle w:val="NoSpacing"/>
        <w:numPr>
          <w:ilvl w:val="0"/>
          <w:numId w:val="8"/>
        </w:numPr>
        <w:rPr>
          <w:lang w:val="en-US"/>
        </w:rPr>
      </w:pPr>
      <w:r w:rsidRPr="00592C27">
        <w:rPr>
          <w:lang w:val="en-US"/>
        </w:rPr>
        <w:t>Relationships with state, regional, national and international industry organizations</w:t>
      </w:r>
    </w:p>
    <w:p w14:paraId="0F23B7E9" w14:textId="77777777" w:rsidR="00037CE9" w:rsidRPr="00592C27" w:rsidRDefault="00037CE9" w:rsidP="008D64CA">
      <w:pPr>
        <w:pStyle w:val="NoSpacing"/>
        <w:numPr>
          <w:ilvl w:val="0"/>
          <w:numId w:val="8"/>
        </w:numPr>
        <w:rPr>
          <w:lang w:val="en-US"/>
        </w:rPr>
      </w:pPr>
      <w:r w:rsidRPr="00592C27">
        <w:rPr>
          <w:lang w:val="en-US"/>
        </w:rPr>
        <w:t>Educational and workforce development programs</w:t>
      </w:r>
    </w:p>
    <w:p w14:paraId="68531E10" w14:textId="77777777" w:rsidR="00037CE9" w:rsidRPr="00592C27" w:rsidRDefault="00037CE9" w:rsidP="008D64CA">
      <w:pPr>
        <w:pStyle w:val="NoSpacing"/>
        <w:numPr>
          <w:ilvl w:val="0"/>
          <w:numId w:val="8"/>
        </w:numPr>
        <w:rPr>
          <w:lang w:val="en-US"/>
        </w:rPr>
      </w:pPr>
      <w:r w:rsidRPr="00592C27">
        <w:rPr>
          <w:lang w:val="en-US"/>
        </w:rPr>
        <w:t>Support for State Councils</w:t>
      </w:r>
    </w:p>
    <w:p w14:paraId="57B54366" w14:textId="77777777" w:rsidR="00037CE9" w:rsidRPr="00592C27" w:rsidRDefault="00037CE9" w:rsidP="008D64CA">
      <w:pPr>
        <w:pStyle w:val="NoSpacing"/>
        <w:numPr>
          <w:ilvl w:val="0"/>
          <w:numId w:val="8"/>
        </w:numPr>
        <w:rPr>
          <w:lang w:val="en-US"/>
        </w:rPr>
      </w:pPr>
      <w:r w:rsidRPr="00592C27">
        <w:rPr>
          <w:lang w:val="en-US"/>
        </w:rPr>
        <w:t>Financial management and accounting</w:t>
      </w:r>
    </w:p>
    <w:p w14:paraId="5FE775FF" w14:textId="77777777" w:rsidR="00037CE9" w:rsidRPr="00592C27" w:rsidRDefault="00037CE9" w:rsidP="008D64CA">
      <w:pPr>
        <w:pStyle w:val="NoSpacing"/>
        <w:numPr>
          <w:ilvl w:val="0"/>
          <w:numId w:val="8"/>
        </w:numPr>
        <w:rPr>
          <w:lang w:val="en-US"/>
        </w:rPr>
      </w:pPr>
      <w:r w:rsidRPr="00592C27">
        <w:rPr>
          <w:lang w:val="en-US"/>
        </w:rPr>
        <w:t>Contracted association management services, including Executive Director services</w:t>
      </w:r>
    </w:p>
    <w:p w14:paraId="2A43F742" w14:textId="77777777" w:rsidR="00C95792" w:rsidRDefault="00C95792" w:rsidP="008D64CA">
      <w:pPr>
        <w:pStyle w:val="NoSpacing"/>
        <w:rPr>
          <w:lang w:val="en-US"/>
        </w:rPr>
      </w:pPr>
    </w:p>
    <w:p w14:paraId="0C1ED05D" w14:textId="52D0A6EC" w:rsidR="00037CE9" w:rsidRPr="00C95792" w:rsidRDefault="00037CE9" w:rsidP="00C95792">
      <w:pPr>
        <w:pStyle w:val="NoSpacing"/>
        <w:rPr>
          <w:b/>
          <w:bCs/>
          <w:lang w:val="en-US"/>
        </w:rPr>
      </w:pPr>
      <w:r w:rsidRPr="00C95792">
        <w:rPr>
          <w:b/>
          <w:bCs/>
          <w:lang w:val="en-US"/>
        </w:rPr>
        <w:t>Standing Committees</w:t>
      </w:r>
      <w:r w:rsidR="00C95792">
        <w:rPr>
          <w:b/>
          <w:bCs/>
          <w:lang w:val="en-US"/>
        </w:rPr>
        <w:t xml:space="preserve">  </w:t>
      </w:r>
      <w:r w:rsidRPr="00592C27">
        <w:rPr>
          <w:lang w:val="en-US"/>
        </w:rPr>
        <w:t>The association will establish the following standing committees:</w:t>
      </w:r>
    </w:p>
    <w:p w14:paraId="152C3A88" w14:textId="77777777" w:rsidR="00037CE9" w:rsidRPr="00592C27" w:rsidRDefault="00037CE9" w:rsidP="008D64CA">
      <w:pPr>
        <w:pStyle w:val="NoSpacing"/>
        <w:numPr>
          <w:ilvl w:val="0"/>
          <w:numId w:val="8"/>
        </w:numPr>
        <w:rPr>
          <w:lang w:val="en-US"/>
        </w:rPr>
      </w:pPr>
      <w:r w:rsidRPr="00592C27">
        <w:rPr>
          <w:lang w:val="en-US"/>
        </w:rPr>
        <w:t>Conference &amp; Expo Planning Committee</w:t>
      </w:r>
    </w:p>
    <w:p w14:paraId="5CCE3677" w14:textId="77777777" w:rsidR="00037CE9" w:rsidRPr="00592C27" w:rsidRDefault="00037CE9" w:rsidP="008D64CA">
      <w:pPr>
        <w:pStyle w:val="NoSpacing"/>
        <w:numPr>
          <w:ilvl w:val="0"/>
          <w:numId w:val="8"/>
        </w:numPr>
        <w:rPr>
          <w:lang w:val="en-US"/>
        </w:rPr>
      </w:pPr>
      <w:r w:rsidRPr="00592C27">
        <w:rPr>
          <w:lang w:val="en-US"/>
        </w:rPr>
        <w:t>Sign Design Awards Program Subcommittee</w:t>
      </w:r>
    </w:p>
    <w:p w14:paraId="6E0C62DF" w14:textId="77777777" w:rsidR="00037CE9" w:rsidRPr="00592C27" w:rsidRDefault="00037CE9" w:rsidP="008D64CA">
      <w:pPr>
        <w:pStyle w:val="NoSpacing"/>
        <w:numPr>
          <w:ilvl w:val="0"/>
          <w:numId w:val="8"/>
        </w:numPr>
        <w:rPr>
          <w:lang w:val="en-US"/>
        </w:rPr>
      </w:pPr>
      <w:r w:rsidRPr="00592C27">
        <w:rPr>
          <w:lang w:val="en-US"/>
        </w:rPr>
        <w:t>Scholarship Committee (college, trade school and continuing education)</w:t>
      </w:r>
    </w:p>
    <w:p w14:paraId="6C39F793" w14:textId="77777777" w:rsidR="00037CE9" w:rsidRPr="00592C27" w:rsidRDefault="00037CE9" w:rsidP="008D64CA">
      <w:pPr>
        <w:pStyle w:val="NoSpacing"/>
        <w:numPr>
          <w:ilvl w:val="0"/>
          <w:numId w:val="8"/>
        </w:numPr>
        <w:rPr>
          <w:lang w:val="en-US"/>
        </w:rPr>
      </w:pPr>
      <w:r w:rsidRPr="00592C27">
        <w:rPr>
          <w:lang w:val="en-US"/>
        </w:rPr>
        <w:t>Fundraising Committee</w:t>
      </w:r>
    </w:p>
    <w:p w14:paraId="06DBB845" w14:textId="77777777" w:rsidR="00037CE9" w:rsidRPr="00592C27" w:rsidRDefault="00037CE9" w:rsidP="008D64CA">
      <w:pPr>
        <w:pStyle w:val="NoSpacing"/>
        <w:numPr>
          <w:ilvl w:val="0"/>
          <w:numId w:val="8"/>
        </w:numPr>
        <w:rPr>
          <w:lang w:val="en-US"/>
        </w:rPr>
      </w:pPr>
      <w:r w:rsidRPr="00592C27">
        <w:rPr>
          <w:lang w:val="en-US"/>
        </w:rPr>
        <w:t>Maury Ely Distinguished Service Award Committee</w:t>
      </w:r>
    </w:p>
    <w:p w14:paraId="3638D7E7" w14:textId="77777777" w:rsidR="00037CE9" w:rsidRPr="00592C27" w:rsidRDefault="00037CE9" w:rsidP="008D64CA">
      <w:pPr>
        <w:pStyle w:val="NoSpacing"/>
        <w:numPr>
          <w:ilvl w:val="0"/>
          <w:numId w:val="8"/>
        </w:numPr>
        <w:rPr>
          <w:lang w:val="en-US"/>
        </w:rPr>
      </w:pPr>
      <w:r w:rsidRPr="00592C27">
        <w:rPr>
          <w:lang w:val="en-US"/>
        </w:rPr>
        <w:t>Industry Partner Program Committee</w:t>
      </w:r>
    </w:p>
    <w:p w14:paraId="3DBF9288" w14:textId="77777777" w:rsidR="00037CE9" w:rsidRPr="00592C27" w:rsidRDefault="00037CE9" w:rsidP="008D64CA">
      <w:pPr>
        <w:pStyle w:val="NoSpacing"/>
        <w:numPr>
          <w:ilvl w:val="0"/>
          <w:numId w:val="8"/>
        </w:numPr>
        <w:rPr>
          <w:lang w:val="en-US"/>
        </w:rPr>
      </w:pPr>
      <w:r w:rsidRPr="00592C27">
        <w:rPr>
          <w:lang w:val="en-US"/>
        </w:rPr>
        <w:t>Marketing, Communications and Member Engagement Committee</w:t>
      </w:r>
    </w:p>
    <w:p w14:paraId="79654E88" w14:textId="77777777" w:rsidR="00037CE9" w:rsidRPr="00592C27" w:rsidRDefault="00037CE9" w:rsidP="008D64CA">
      <w:pPr>
        <w:pStyle w:val="NoSpacing"/>
        <w:numPr>
          <w:ilvl w:val="0"/>
          <w:numId w:val="8"/>
        </w:numPr>
        <w:rPr>
          <w:lang w:val="en-US"/>
        </w:rPr>
      </w:pPr>
      <w:r w:rsidRPr="00592C27">
        <w:rPr>
          <w:lang w:val="en-US"/>
        </w:rPr>
        <w:t>Membership Recruitment Committee</w:t>
      </w:r>
    </w:p>
    <w:p w14:paraId="3E82C386" w14:textId="77777777" w:rsidR="00037CE9" w:rsidRDefault="00037CE9" w:rsidP="008D64CA">
      <w:pPr>
        <w:pStyle w:val="NoSpacing"/>
        <w:numPr>
          <w:ilvl w:val="0"/>
          <w:numId w:val="8"/>
        </w:numPr>
        <w:rPr>
          <w:lang w:val="en-US"/>
        </w:rPr>
      </w:pPr>
      <w:r w:rsidRPr="00592C27">
        <w:rPr>
          <w:lang w:val="en-US"/>
        </w:rPr>
        <w:t>Online Education and Training Committee</w:t>
      </w:r>
    </w:p>
    <w:p w14:paraId="0E08F75A" w14:textId="77777777" w:rsidR="00C95792" w:rsidRPr="00592C27" w:rsidRDefault="00C95792" w:rsidP="00C95792">
      <w:pPr>
        <w:pStyle w:val="NoSpacing"/>
        <w:ind w:left="720"/>
        <w:rPr>
          <w:lang w:val="en-US"/>
        </w:rPr>
      </w:pPr>
    </w:p>
    <w:p w14:paraId="70D8A458" w14:textId="77777777" w:rsidR="00340D61" w:rsidRDefault="00340D61" w:rsidP="00037CE9">
      <w:pPr>
        <w:rPr>
          <w:b/>
          <w:bCs/>
          <w:lang w:val="en-US"/>
        </w:rPr>
      </w:pPr>
    </w:p>
    <w:p w14:paraId="316B55BC" w14:textId="77777777" w:rsidR="001347F1" w:rsidRDefault="001347F1">
      <w:pPr>
        <w:rPr>
          <w:b/>
          <w:bCs/>
          <w:lang w:val="en-US"/>
        </w:rPr>
      </w:pPr>
      <w:r>
        <w:rPr>
          <w:b/>
          <w:bCs/>
          <w:lang w:val="en-US"/>
        </w:rPr>
        <w:br w:type="page"/>
      </w:r>
    </w:p>
    <w:p w14:paraId="46EA5D35" w14:textId="319EBAA7" w:rsidR="00037CE9" w:rsidRPr="00C95792" w:rsidRDefault="00037CE9" w:rsidP="00037CE9">
      <w:pPr>
        <w:rPr>
          <w:b/>
          <w:bCs/>
          <w:lang w:val="en-US"/>
        </w:rPr>
      </w:pPr>
      <w:r w:rsidRPr="00C95792">
        <w:rPr>
          <w:b/>
          <w:bCs/>
          <w:lang w:val="en-US"/>
        </w:rPr>
        <w:lastRenderedPageBreak/>
        <w:t>Work Group Members</w:t>
      </w:r>
    </w:p>
    <w:p w14:paraId="28069D29" w14:textId="77777777" w:rsidR="00037CE9" w:rsidRPr="00592C27" w:rsidRDefault="00037CE9" w:rsidP="00037CE9">
      <w:pPr>
        <w:rPr>
          <w:lang w:val="en-US"/>
        </w:rPr>
      </w:pPr>
      <w:r w:rsidRPr="00592C27">
        <w:rPr>
          <w:lang w:val="en-US"/>
        </w:rPr>
        <w:t>The GLSA Work Group includes:</w:t>
      </w:r>
    </w:p>
    <w:p w14:paraId="20C7FEBF" w14:textId="6EF7B7E3" w:rsidR="00037CE9" w:rsidRPr="00592C27" w:rsidRDefault="00037CE9" w:rsidP="0068353E">
      <w:pPr>
        <w:pStyle w:val="NoSpacing"/>
        <w:numPr>
          <w:ilvl w:val="0"/>
          <w:numId w:val="9"/>
        </w:numPr>
        <w:rPr>
          <w:lang w:val="en-US"/>
        </w:rPr>
      </w:pPr>
      <w:r w:rsidRPr="00592C27">
        <w:rPr>
          <w:lang w:val="en-US"/>
        </w:rPr>
        <w:t xml:space="preserve">Deven Ziertman, </w:t>
      </w:r>
      <w:proofErr w:type="spellStart"/>
      <w:r w:rsidRPr="00592C27">
        <w:rPr>
          <w:lang w:val="en-US"/>
        </w:rPr>
        <w:t>Ziertman</w:t>
      </w:r>
      <w:proofErr w:type="spellEnd"/>
      <w:r w:rsidRPr="00592C27">
        <w:rPr>
          <w:lang w:val="en-US"/>
        </w:rPr>
        <w:t xml:space="preserve"> Sales Consulting LLC</w:t>
      </w:r>
    </w:p>
    <w:p w14:paraId="3384987D" w14:textId="29AD3BDF" w:rsidR="00037CE9" w:rsidRPr="00592C27" w:rsidRDefault="00037CE9" w:rsidP="0068353E">
      <w:pPr>
        <w:pStyle w:val="NoSpacing"/>
        <w:numPr>
          <w:ilvl w:val="0"/>
          <w:numId w:val="9"/>
        </w:numPr>
        <w:rPr>
          <w:lang w:val="en-US"/>
        </w:rPr>
      </w:pPr>
      <w:r w:rsidRPr="00592C27">
        <w:rPr>
          <w:lang w:val="en-US"/>
        </w:rPr>
        <w:t>Brian Green, Silver Leaf Signs</w:t>
      </w:r>
    </w:p>
    <w:p w14:paraId="00DAC89C" w14:textId="5A7AE13F" w:rsidR="00037CE9" w:rsidRPr="00592C27" w:rsidRDefault="00037CE9" w:rsidP="0068353E">
      <w:pPr>
        <w:pStyle w:val="NoSpacing"/>
        <w:numPr>
          <w:ilvl w:val="0"/>
          <w:numId w:val="9"/>
        </w:numPr>
        <w:rPr>
          <w:lang w:val="en-US"/>
        </w:rPr>
      </w:pPr>
      <w:r w:rsidRPr="00592C27">
        <w:rPr>
          <w:lang w:val="en-US"/>
        </w:rPr>
        <w:t xml:space="preserve">Kelsy </w:t>
      </w:r>
      <w:proofErr w:type="spellStart"/>
      <w:r w:rsidRPr="00592C27">
        <w:rPr>
          <w:lang w:val="en-US"/>
        </w:rPr>
        <w:t>Wedelstadt</w:t>
      </w:r>
      <w:proofErr w:type="spellEnd"/>
      <w:r w:rsidRPr="00592C27">
        <w:rPr>
          <w:lang w:val="en-US"/>
        </w:rPr>
        <w:t>, Creative Sign Company</w:t>
      </w:r>
    </w:p>
    <w:p w14:paraId="644EA9F0" w14:textId="77777777" w:rsidR="00037CE9" w:rsidRPr="00592C27" w:rsidRDefault="00037CE9" w:rsidP="0068353E">
      <w:pPr>
        <w:pStyle w:val="NoSpacing"/>
        <w:numPr>
          <w:ilvl w:val="0"/>
          <w:numId w:val="9"/>
        </w:numPr>
        <w:rPr>
          <w:lang w:val="en-US"/>
        </w:rPr>
      </w:pPr>
      <w:r w:rsidRPr="00592C27">
        <w:rPr>
          <w:lang w:val="en-US"/>
        </w:rPr>
        <w:t>Krista Suhr, Jones Sign</w:t>
      </w:r>
    </w:p>
    <w:p w14:paraId="38DA4EE8" w14:textId="648C7F98" w:rsidR="00037CE9" w:rsidRPr="00592C27" w:rsidRDefault="00037CE9" w:rsidP="0068353E">
      <w:pPr>
        <w:pStyle w:val="NoSpacing"/>
        <w:numPr>
          <w:ilvl w:val="0"/>
          <w:numId w:val="9"/>
        </w:numPr>
        <w:rPr>
          <w:lang w:val="en-US"/>
        </w:rPr>
      </w:pPr>
      <w:r w:rsidRPr="00592C27">
        <w:rPr>
          <w:lang w:val="en-US"/>
        </w:rPr>
        <w:t>Brian Meyer, Creative Sign Company</w:t>
      </w:r>
    </w:p>
    <w:p w14:paraId="2A11DCBF" w14:textId="77777777" w:rsidR="00037CE9" w:rsidRPr="00592C27" w:rsidRDefault="00037CE9" w:rsidP="0068353E">
      <w:pPr>
        <w:pStyle w:val="NoSpacing"/>
        <w:numPr>
          <w:ilvl w:val="0"/>
          <w:numId w:val="9"/>
        </w:numPr>
        <w:rPr>
          <w:lang w:val="en-US"/>
        </w:rPr>
      </w:pPr>
      <w:r w:rsidRPr="00592C27">
        <w:rPr>
          <w:lang w:val="en-US"/>
        </w:rPr>
        <w:t>Henry Van de Werken, Sign Business Solutions LLC</w:t>
      </w:r>
    </w:p>
    <w:p w14:paraId="0A4E4349" w14:textId="3513F4D9" w:rsidR="00037CE9" w:rsidRPr="00592C27" w:rsidRDefault="00037CE9" w:rsidP="0068353E">
      <w:pPr>
        <w:pStyle w:val="NoSpacing"/>
        <w:numPr>
          <w:ilvl w:val="0"/>
          <w:numId w:val="9"/>
        </w:numPr>
        <w:rPr>
          <w:lang w:val="en-US"/>
        </w:rPr>
      </w:pPr>
      <w:r w:rsidRPr="00592C27">
        <w:rPr>
          <w:lang w:val="en-US"/>
        </w:rPr>
        <w:t>Andrew Carby, Prairie Signs Inc.</w:t>
      </w:r>
    </w:p>
    <w:p w14:paraId="77780E53" w14:textId="77777777" w:rsidR="00037CE9" w:rsidRPr="00592C27" w:rsidRDefault="00037CE9" w:rsidP="0068353E">
      <w:pPr>
        <w:pStyle w:val="NoSpacing"/>
        <w:numPr>
          <w:ilvl w:val="0"/>
          <w:numId w:val="9"/>
        </w:numPr>
        <w:rPr>
          <w:lang w:val="en-US"/>
        </w:rPr>
      </w:pPr>
      <w:r w:rsidRPr="00592C27">
        <w:rPr>
          <w:lang w:val="en-US"/>
        </w:rPr>
        <w:t>Craig Gray, Wensco</w:t>
      </w:r>
    </w:p>
    <w:p w14:paraId="53CA78F1" w14:textId="27C327CE" w:rsidR="00037CE9" w:rsidRPr="00592C27" w:rsidRDefault="00037CE9" w:rsidP="0068353E">
      <w:pPr>
        <w:pStyle w:val="NoSpacing"/>
        <w:numPr>
          <w:ilvl w:val="0"/>
          <w:numId w:val="9"/>
        </w:numPr>
        <w:rPr>
          <w:lang w:val="en-US"/>
        </w:rPr>
      </w:pPr>
      <w:r w:rsidRPr="00592C27">
        <w:rPr>
          <w:lang w:val="en-US"/>
        </w:rPr>
        <w:t>Jim Murphy, Mid-West Sign Supply</w:t>
      </w:r>
    </w:p>
    <w:p w14:paraId="198E99E2" w14:textId="2574D9F5" w:rsidR="00037CE9" w:rsidRPr="00592C27" w:rsidRDefault="00037CE9" w:rsidP="0068353E">
      <w:pPr>
        <w:pStyle w:val="NoSpacing"/>
        <w:numPr>
          <w:ilvl w:val="0"/>
          <w:numId w:val="9"/>
        </w:numPr>
        <w:rPr>
          <w:lang w:val="en-US"/>
        </w:rPr>
      </w:pPr>
      <w:r w:rsidRPr="00592C27">
        <w:rPr>
          <w:lang w:val="en-US"/>
        </w:rPr>
        <w:t>Brian Newton, Parvin Clauss Sign Company</w:t>
      </w:r>
    </w:p>
    <w:p w14:paraId="0EB22EE6" w14:textId="4B053C74" w:rsidR="00037CE9" w:rsidRDefault="00037CE9" w:rsidP="0068353E">
      <w:pPr>
        <w:pStyle w:val="NoSpacing"/>
        <w:numPr>
          <w:ilvl w:val="0"/>
          <w:numId w:val="9"/>
        </w:numPr>
        <w:rPr>
          <w:lang w:val="en-US"/>
        </w:rPr>
      </w:pPr>
      <w:r w:rsidRPr="00592C27">
        <w:rPr>
          <w:lang w:val="en-US"/>
        </w:rPr>
        <w:t>Brandon Bender, Electro-Matic</w:t>
      </w:r>
    </w:p>
    <w:p w14:paraId="4D3D5A70" w14:textId="2238465D" w:rsidR="00477575" w:rsidRPr="00477575" w:rsidRDefault="00477575" w:rsidP="00477575">
      <w:pPr>
        <w:pStyle w:val="NoSpacing"/>
        <w:numPr>
          <w:ilvl w:val="0"/>
          <w:numId w:val="9"/>
        </w:numPr>
        <w:rPr>
          <w:lang w:val="en-US"/>
        </w:rPr>
      </w:pPr>
      <w:r w:rsidRPr="00477575">
        <w:rPr>
          <w:lang w:val="en-US"/>
        </w:rPr>
        <w:t>Tina Conley</w:t>
      </w:r>
      <w:r>
        <w:rPr>
          <w:lang w:val="en-US"/>
        </w:rPr>
        <w:t xml:space="preserve">, </w:t>
      </w:r>
      <w:r w:rsidRPr="00477575">
        <w:rPr>
          <w:lang w:val="en-US"/>
        </w:rPr>
        <w:t>Wisconsin Sign Association</w:t>
      </w:r>
    </w:p>
    <w:p w14:paraId="0F0D335D" w14:textId="5AEEA5AE" w:rsidR="00477575" w:rsidRDefault="00477575" w:rsidP="00477575">
      <w:pPr>
        <w:pStyle w:val="NoSpacing"/>
        <w:numPr>
          <w:ilvl w:val="0"/>
          <w:numId w:val="9"/>
        </w:numPr>
        <w:rPr>
          <w:lang w:val="en-US"/>
        </w:rPr>
      </w:pPr>
      <w:r w:rsidRPr="00477575">
        <w:rPr>
          <w:lang w:val="en-US"/>
        </w:rPr>
        <w:t>Patti King</w:t>
      </w:r>
      <w:r w:rsidR="00411E5C">
        <w:rPr>
          <w:lang w:val="en-US"/>
        </w:rPr>
        <w:t xml:space="preserve">, </w:t>
      </w:r>
      <w:r w:rsidRPr="00477575">
        <w:rPr>
          <w:lang w:val="en-US"/>
        </w:rPr>
        <w:t>M</w:t>
      </w:r>
      <w:r w:rsidR="00411E5C">
        <w:rPr>
          <w:lang w:val="en-US"/>
        </w:rPr>
        <w:t xml:space="preserve">innesota </w:t>
      </w:r>
      <w:r w:rsidRPr="00477575">
        <w:rPr>
          <w:lang w:val="en-US"/>
        </w:rPr>
        <w:t>Sign Association</w:t>
      </w:r>
    </w:p>
    <w:p w14:paraId="445F6BDE" w14:textId="40FFA540" w:rsidR="00411E5C" w:rsidRDefault="00411E5C" w:rsidP="00477575">
      <w:pPr>
        <w:pStyle w:val="NoSpacing"/>
        <w:numPr>
          <w:ilvl w:val="0"/>
          <w:numId w:val="9"/>
        </w:numPr>
        <w:rPr>
          <w:lang w:val="en-US"/>
        </w:rPr>
      </w:pPr>
      <w:r>
        <w:rPr>
          <w:lang w:val="en-US"/>
        </w:rPr>
        <w:t xml:space="preserve">Russ Salzman, </w:t>
      </w:r>
      <w:r w:rsidR="00C8483F">
        <w:rPr>
          <w:lang w:val="en-US"/>
        </w:rPr>
        <w:t>Illinois</w:t>
      </w:r>
      <w:r>
        <w:rPr>
          <w:lang w:val="en-US"/>
        </w:rPr>
        <w:t xml:space="preserve"> Sign </w:t>
      </w:r>
      <w:r w:rsidR="007736D9">
        <w:rPr>
          <w:lang w:val="en-US"/>
        </w:rPr>
        <w:t>Association</w:t>
      </w:r>
    </w:p>
    <w:p w14:paraId="2D00B361" w14:textId="77777777" w:rsidR="0068353E" w:rsidRPr="00592C27" w:rsidRDefault="0068353E" w:rsidP="0068353E">
      <w:pPr>
        <w:pStyle w:val="NoSpacing"/>
        <w:ind w:left="720"/>
        <w:rPr>
          <w:lang w:val="en-US"/>
        </w:rPr>
      </w:pPr>
    </w:p>
    <w:p w14:paraId="64BDDF15" w14:textId="294C8760" w:rsidR="00037CE9" w:rsidRPr="0068353E" w:rsidRDefault="00037CE9" w:rsidP="00037CE9">
      <w:pPr>
        <w:rPr>
          <w:b/>
          <w:bCs/>
          <w:lang w:val="en-US"/>
        </w:rPr>
      </w:pPr>
      <w:r w:rsidRPr="0068353E">
        <w:rPr>
          <w:b/>
          <w:bCs/>
          <w:lang w:val="en-US"/>
        </w:rPr>
        <w:t>Media Contacts</w:t>
      </w:r>
    </w:p>
    <w:p w14:paraId="632404F0" w14:textId="24689554" w:rsidR="00037CE9" w:rsidRPr="00592C27" w:rsidRDefault="00037CE9" w:rsidP="00037CE9">
      <w:pPr>
        <w:rPr>
          <w:lang w:val="en-US"/>
        </w:rPr>
      </w:pPr>
      <w:r w:rsidRPr="00592C27">
        <w:rPr>
          <w:lang w:val="en-US"/>
        </w:rPr>
        <w:t>Henry Van de Werken</w:t>
      </w:r>
      <w:r w:rsidRPr="00592C27">
        <w:rPr>
          <w:lang w:val="en-US"/>
        </w:rPr>
        <w:br/>
        <w:t>2026 President, Illinois Sign Association</w:t>
      </w:r>
      <w:r w:rsidRPr="00592C27">
        <w:rPr>
          <w:lang w:val="en-US"/>
        </w:rPr>
        <w:br/>
        <w:t>Chair, Great Lakes Sign Association Work Group</w:t>
      </w:r>
      <w:r w:rsidRPr="00592C27">
        <w:rPr>
          <w:lang w:val="en-US"/>
        </w:rPr>
        <w:br/>
        <w:t>President, Sign Business Solutions LLC</w:t>
      </w:r>
      <w:r w:rsidRPr="00592C27">
        <w:rPr>
          <w:lang w:val="en-US"/>
        </w:rPr>
        <w:br/>
      </w:r>
      <w:hyperlink r:id="rId8" w:history="1">
        <w:r w:rsidRPr="00592C27">
          <w:rPr>
            <w:rStyle w:val="Hyperlink"/>
            <w:lang w:val="en-US"/>
          </w:rPr>
          <w:t>henry@signbusinesssolutions.com</w:t>
        </w:r>
      </w:hyperlink>
    </w:p>
    <w:p w14:paraId="77DE62FF" w14:textId="28E93307" w:rsidR="00037CE9" w:rsidRDefault="00037CE9" w:rsidP="00037CE9">
      <w:r w:rsidRPr="00592C27">
        <w:rPr>
          <w:lang w:val="en-US"/>
        </w:rPr>
        <w:t>Russ Salzman</w:t>
      </w:r>
      <w:r w:rsidRPr="00592C27">
        <w:rPr>
          <w:lang w:val="en-US"/>
        </w:rPr>
        <w:br/>
        <w:t>Executive Director, Illinois Sign Association</w:t>
      </w:r>
      <w:r w:rsidRPr="00592C27">
        <w:rPr>
          <w:lang w:val="en-US"/>
        </w:rPr>
        <w:br/>
        <w:t>Facilitator, Great Lakes Sign Association Work Group</w:t>
      </w:r>
      <w:r w:rsidRPr="00592C27">
        <w:rPr>
          <w:lang w:val="en-US"/>
        </w:rPr>
        <w:br/>
      </w:r>
      <w:hyperlink r:id="rId9" w:history="1">
        <w:r w:rsidRPr="00592C27">
          <w:rPr>
            <w:rStyle w:val="Hyperlink"/>
            <w:lang w:val="en-US"/>
          </w:rPr>
          <w:t>rsalzman@isa-sign.com</w:t>
        </w:r>
      </w:hyperlink>
    </w:p>
    <w:p w14:paraId="1B58D5EC" w14:textId="18F4FFF5" w:rsidR="005D4883" w:rsidRDefault="005D4883"/>
    <w:sectPr w:rsidR="005D4883">
      <w:type w:val="continuous"/>
      <w:pgSz w:w="12240" w:h="15840"/>
      <w:pgMar w:top="450" w:right="1440" w:bottom="72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097EA1BA-0509-475E-A13C-176B3F13014B}"/>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2" w:fontKey="{187CFAC5-CF8D-410E-89A6-EDCC2A782697}"/>
    <w:embedBold r:id="rId3" w:fontKey="{5E490CE6-E7F1-45C2-AC0C-89B3B5C61A5A}"/>
    <w:embedItalic r:id="rId4" w:fontKey="{CF9138BE-D46F-4F73-B296-035886CBC6CF}"/>
  </w:font>
  <w:font w:name="Cambria">
    <w:panose1 w:val="02040503050406030204"/>
    <w:charset w:val="00"/>
    <w:family w:val="roman"/>
    <w:pitch w:val="variable"/>
    <w:sig w:usb0="E00006FF" w:usb1="420024FF" w:usb2="02000000" w:usb3="00000000" w:csb0="0000019F" w:csb1="00000000"/>
    <w:embedRegular r:id="rId5" w:fontKey="{74FC0BED-4D0D-464C-AD02-BD7931033E9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66A5"/>
    <w:multiLevelType w:val="multilevel"/>
    <w:tmpl w:val="3ADEE2B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A6953DA"/>
    <w:multiLevelType w:val="hybridMultilevel"/>
    <w:tmpl w:val="38C2E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8D08B1"/>
    <w:multiLevelType w:val="multilevel"/>
    <w:tmpl w:val="4DA87DA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A114035"/>
    <w:multiLevelType w:val="hybridMultilevel"/>
    <w:tmpl w:val="DB5CE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A40C1E"/>
    <w:multiLevelType w:val="multilevel"/>
    <w:tmpl w:val="3B6291F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3AE017F"/>
    <w:multiLevelType w:val="multilevel"/>
    <w:tmpl w:val="47B8F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4F49B7"/>
    <w:multiLevelType w:val="multilevel"/>
    <w:tmpl w:val="7884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5A31BF"/>
    <w:multiLevelType w:val="multilevel"/>
    <w:tmpl w:val="4EFA2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674F33"/>
    <w:multiLevelType w:val="multilevel"/>
    <w:tmpl w:val="5B22B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7A5A0B"/>
    <w:multiLevelType w:val="hybridMultilevel"/>
    <w:tmpl w:val="303A8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5481499">
    <w:abstractNumId w:val="4"/>
  </w:num>
  <w:num w:numId="2" w16cid:durableId="1525749588">
    <w:abstractNumId w:val="0"/>
  </w:num>
  <w:num w:numId="3" w16cid:durableId="1948659267">
    <w:abstractNumId w:val="2"/>
  </w:num>
  <w:num w:numId="4" w16cid:durableId="1424297999">
    <w:abstractNumId w:val="8"/>
  </w:num>
  <w:num w:numId="5" w16cid:durableId="1792090446">
    <w:abstractNumId w:val="5"/>
  </w:num>
  <w:num w:numId="6" w16cid:durableId="604772205">
    <w:abstractNumId w:val="7"/>
  </w:num>
  <w:num w:numId="7" w16cid:durableId="297612077">
    <w:abstractNumId w:val="6"/>
  </w:num>
  <w:num w:numId="8" w16cid:durableId="1376198913">
    <w:abstractNumId w:val="3"/>
  </w:num>
  <w:num w:numId="9" w16cid:durableId="1704088491">
    <w:abstractNumId w:val="1"/>
  </w:num>
  <w:num w:numId="10" w16cid:durableId="8827894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883"/>
    <w:rsid w:val="00037CE9"/>
    <w:rsid w:val="000B6D26"/>
    <w:rsid w:val="000C00E8"/>
    <w:rsid w:val="000E0958"/>
    <w:rsid w:val="001347F1"/>
    <w:rsid w:val="001F1385"/>
    <w:rsid w:val="00246BA5"/>
    <w:rsid w:val="002A3E47"/>
    <w:rsid w:val="002A63B6"/>
    <w:rsid w:val="002C5CAC"/>
    <w:rsid w:val="002E5BFB"/>
    <w:rsid w:val="002E77D4"/>
    <w:rsid w:val="00340D61"/>
    <w:rsid w:val="00341B37"/>
    <w:rsid w:val="003F0B8F"/>
    <w:rsid w:val="00411E5C"/>
    <w:rsid w:val="00477575"/>
    <w:rsid w:val="004C1F96"/>
    <w:rsid w:val="00547A42"/>
    <w:rsid w:val="00561573"/>
    <w:rsid w:val="00563376"/>
    <w:rsid w:val="00592C27"/>
    <w:rsid w:val="005D4883"/>
    <w:rsid w:val="0068353E"/>
    <w:rsid w:val="006B0814"/>
    <w:rsid w:val="006E0962"/>
    <w:rsid w:val="00770C1A"/>
    <w:rsid w:val="007736D9"/>
    <w:rsid w:val="0085314C"/>
    <w:rsid w:val="008927BE"/>
    <w:rsid w:val="008D64CA"/>
    <w:rsid w:val="00930551"/>
    <w:rsid w:val="00962C4C"/>
    <w:rsid w:val="009A422B"/>
    <w:rsid w:val="009D3D4C"/>
    <w:rsid w:val="009F69E2"/>
    <w:rsid w:val="00A572C7"/>
    <w:rsid w:val="00A92CF6"/>
    <w:rsid w:val="00AA150B"/>
    <w:rsid w:val="00AB0051"/>
    <w:rsid w:val="00B61A57"/>
    <w:rsid w:val="00C25027"/>
    <w:rsid w:val="00C8483F"/>
    <w:rsid w:val="00C95792"/>
    <w:rsid w:val="00D06B3D"/>
    <w:rsid w:val="00D97260"/>
    <w:rsid w:val="00DD2578"/>
    <w:rsid w:val="00DE485F"/>
    <w:rsid w:val="00FC3C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347D1"/>
  <w15:docId w15:val="{39D7EE62-C7B2-4508-B091-2FE869839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sz w:val="56"/>
      <w:szCs w:val="56"/>
    </w:rPr>
  </w:style>
  <w:style w:type="paragraph" w:styleId="Subtitle">
    <w:name w:val="Subtitle"/>
    <w:basedOn w:val="Normal"/>
    <w:next w:val="Normal"/>
    <w:uiPriority w:val="11"/>
    <w:qFormat/>
    <w:rPr>
      <w:color w:val="595959"/>
      <w:sz w:val="28"/>
      <w:szCs w:val="28"/>
    </w:rPr>
  </w:style>
  <w:style w:type="character" w:styleId="Hyperlink">
    <w:name w:val="Hyperlink"/>
    <w:basedOn w:val="DefaultParagraphFont"/>
    <w:uiPriority w:val="99"/>
    <w:unhideWhenUsed/>
    <w:rsid w:val="00DE485F"/>
    <w:rPr>
      <w:color w:val="0000FF" w:themeColor="hyperlink"/>
      <w:u w:val="single"/>
    </w:rPr>
  </w:style>
  <w:style w:type="character" w:styleId="UnresolvedMention">
    <w:name w:val="Unresolved Mention"/>
    <w:basedOn w:val="DefaultParagraphFont"/>
    <w:uiPriority w:val="99"/>
    <w:semiHidden/>
    <w:unhideWhenUsed/>
    <w:rsid w:val="00DE485F"/>
    <w:rPr>
      <w:color w:val="605E5C"/>
      <w:shd w:val="clear" w:color="auto" w:fill="E1DFDD"/>
    </w:rPr>
  </w:style>
  <w:style w:type="paragraph" w:styleId="NoSpacing">
    <w:name w:val="No Spacing"/>
    <w:uiPriority w:val="1"/>
    <w:qFormat/>
    <w:rsid w:val="008D64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henry@signbusinesssolutions.com"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salzman@isa-sign.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YCxGC1D3IkZhLP9Yau/LpqcT+Q==">CgMxLjA4AHIhMTdRQ2RvUnY0U2tjM0VLWEJ3SG8xNG0yRllrMFdiLW1S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719</Words>
  <Characters>4485</Characters>
  <Application>Microsoft Office Word</Application>
  <DocSecurity>0</DocSecurity>
  <Lines>109</Lines>
  <Paragraphs>70</Paragraphs>
  <ScaleCrop>false</ScaleCrop>
  <Company/>
  <LinksUpToDate>false</LinksUpToDate>
  <CharactersWithSpaces>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russell salzman</dc:creator>
  <cp:lastModifiedBy>russell salzman</cp:lastModifiedBy>
  <cp:revision>16</cp:revision>
  <cp:lastPrinted>2026-07-01T20:52:00Z</cp:lastPrinted>
  <dcterms:created xsi:type="dcterms:W3CDTF">2026-07-01T20:51:00Z</dcterms:created>
  <dcterms:modified xsi:type="dcterms:W3CDTF">2026-07-09T23:04:00Z</dcterms:modified>
</cp:coreProperties>
</file>